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05" w:rsidRDefault="00403505" w:rsidP="00403505">
      <w:r>
        <w:t>Lisa K. Perrin, President – LKP Media Services, Inc.</w:t>
      </w:r>
    </w:p>
    <w:p w:rsidR="00403505" w:rsidRDefault="00403505" w:rsidP="00403505">
      <w:r>
        <w:t>Calabasas, CA</w:t>
      </w:r>
    </w:p>
    <w:p w:rsidR="00403505" w:rsidRDefault="00403505" w:rsidP="00403505"/>
    <w:p w:rsidR="00403505" w:rsidRDefault="00403505" w:rsidP="00403505">
      <w:r>
        <w:t xml:space="preserve">Lisa has an extensive history of working in the publishing industry for 30+ years in California. As an industry veteran, she has held management and leadership positions at Canon Communications, Penton/Primedia/Intertec Business Magazines and Media, as well as Miramar Communications and Morgan-Grampian Publishing Company. </w:t>
      </w:r>
    </w:p>
    <w:p w:rsidR="00403505" w:rsidRDefault="00403505" w:rsidP="00403505">
      <w:r>
        <w:t xml:space="preserve"> </w:t>
      </w:r>
    </w:p>
    <w:p w:rsidR="00403505" w:rsidRDefault="00403505" w:rsidP="00403505">
      <w:r>
        <w:t xml:space="preserve">Having amassed a wealth of experience in publishing and event management, Lisa eventually started her own company, LKP Media Services, Inc., in December 2015 serving business-to-business and consumer media publishers.  Special Events &amp; MeetingsNet, under the Informa Business umbrella, are some of the media brands she currently represents.  </w:t>
      </w:r>
    </w:p>
    <w:p w:rsidR="00403505" w:rsidRDefault="00403505" w:rsidP="00403505"/>
    <w:p w:rsidR="005140D4" w:rsidRDefault="00403505" w:rsidP="00403505">
      <w:r>
        <w:t>Lisa has a Bachelor of Arts focused in Communications from California State University-Fullerton.  In 2006 she was recognized fo</w:t>
      </w:r>
      <w:bookmarkStart w:id="0" w:name="_GoBack"/>
      <w:bookmarkEnd w:id="0"/>
      <w:r>
        <w:t>r her 20 years of leadership in special events by the Steve Kemble Leadership Foundation.</w:t>
      </w:r>
    </w:p>
    <w:sectPr w:rsidR="005140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05"/>
    <w:rsid w:val="00403505"/>
    <w:rsid w:val="005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1399-186B-4AA0-A3F6-B657F281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2020-02-28T21:30:00Z</dcterms:created>
  <dcterms:modified xsi:type="dcterms:W3CDTF">2020-02-28T21:31:00Z</dcterms:modified>
</cp:coreProperties>
</file>